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74" w:rsidRDefault="001B6594" w:rsidP="001B6594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Муниципальное бюджетное дошкольное образовательное учреждение </w:t>
      </w:r>
    </w:p>
    <w:p w:rsidR="001B6594" w:rsidRDefault="001B6594" w:rsidP="001B6594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«Детский сад №8</w:t>
      </w:r>
      <w:r w:rsidR="00575874">
        <w:rPr>
          <w:rFonts w:ascii="Times New Roman" w:eastAsia="Calibri" w:hAnsi="Times New Roman"/>
        </w:rPr>
        <w:t>»</w:t>
      </w:r>
      <w:r>
        <w:rPr>
          <w:rFonts w:ascii="Times New Roman" w:eastAsia="Calibri" w:hAnsi="Times New Roman"/>
        </w:rPr>
        <w:t xml:space="preserve"> г. Агрыз</w:t>
      </w:r>
      <w:r w:rsidR="00575874">
        <w:rPr>
          <w:rFonts w:ascii="Times New Roman" w:eastAsia="Calibri" w:hAnsi="Times New Roman"/>
        </w:rPr>
        <w:t xml:space="preserve">, </w:t>
      </w:r>
      <w:proofErr w:type="spellStart"/>
      <w:r w:rsidR="00575874">
        <w:rPr>
          <w:rFonts w:ascii="Times New Roman" w:eastAsia="Calibri" w:hAnsi="Times New Roman"/>
        </w:rPr>
        <w:t>Агрызского</w:t>
      </w:r>
      <w:proofErr w:type="spellEnd"/>
      <w:r w:rsidR="00575874">
        <w:rPr>
          <w:rFonts w:ascii="Times New Roman" w:eastAsia="Calibri" w:hAnsi="Times New Roman"/>
        </w:rPr>
        <w:t xml:space="preserve"> района, РТ</w:t>
      </w:r>
    </w:p>
    <w:p w:rsidR="001B6594" w:rsidRDefault="001B6594" w:rsidP="001B6594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1B6594" w:rsidRDefault="001B6594" w:rsidP="001B659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1B6594" w:rsidRDefault="001B6594" w:rsidP="001B659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1B6594" w:rsidRDefault="001B6594" w:rsidP="001B659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1B6594" w:rsidRDefault="00575874" w:rsidP="001B6594">
      <w:pPr>
        <w:pStyle w:val="NoSpacing"/>
        <w:jc w:val="center"/>
        <w:rPr>
          <w:rFonts w:ascii="Times New Roman" w:eastAsia="Calibri" w:hAnsi="Times New Roman"/>
          <w:color w:val="111111"/>
        </w:rPr>
      </w:pPr>
      <w:r>
        <w:rPr>
          <w:rFonts w:ascii="Times New Roman" w:eastAsia="Calibri" w:hAnsi="Times New Roman"/>
        </w:rPr>
        <w:t xml:space="preserve"> Т</w:t>
      </w:r>
      <w:r w:rsidR="001B6594">
        <w:rPr>
          <w:rFonts w:ascii="Times New Roman" w:eastAsia="Calibri" w:hAnsi="Times New Roman"/>
          <w:bCs/>
        </w:rPr>
        <w:t>ем</w:t>
      </w:r>
      <w:r>
        <w:rPr>
          <w:rFonts w:ascii="Times New Roman" w:eastAsia="Calibri" w:hAnsi="Times New Roman"/>
          <w:bCs/>
        </w:rPr>
        <w:t>а</w:t>
      </w:r>
      <w:r w:rsidR="001B6594">
        <w:rPr>
          <w:rFonts w:ascii="Times New Roman" w:eastAsia="Calibri" w:hAnsi="Times New Roman"/>
          <w:bCs/>
        </w:rPr>
        <w:t>:</w:t>
      </w:r>
      <w:r w:rsidR="001B6594">
        <w:rPr>
          <w:rFonts w:ascii="Times New Roman" w:eastAsia="Calibri" w:hAnsi="Times New Roman"/>
          <w:color w:val="111111"/>
        </w:rPr>
        <w:t xml:space="preserve"> Приобщение воспитанников</w:t>
      </w:r>
    </w:p>
    <w:p w:rsidR="001B6594" w:rsidRDefault="001B6594" w:rsidP="001B6594">
      <w:pPr>
        <w:pStyle w:val="NoSpacing"/>
        <w:jc w:val="center"/>
        <w:rPr>
          <w:rFonts w:ascii="Times New Roman" w:eastAsia="Calibri" w:hAnsi="Times New Roman"/>
          <w:color w:val="111111"/>
        </w:rPr>
      </w:pPr>
      <w:r>
        <w:rPr>
          <w:rFonts w:ascii="Times New Roman" w:eastAsia="Calibri" w:hAnsi="Times New Roman"/>
          <w:color w:val="111111"/>
        </w:rPr>
        <w:t>к национальной культуре и традициям республик Поволжья</w:t>
      </w:r>
    </w:p>
    <w:p w:rsidR="00575874" w:rsidRDefault="001B6594" w:rsidP="001B6594">
      <w:pPr>
        <w:pStyle w:val="a4"/>
        <w:jc w:val="right"/>
      </w:pPr>
      <w:r>
        <w:t xml:space="preserve"> </w:t>
      </w: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5874">
        <w:rPr>
          <w:rFonts w:ascii="Times New Roman" w:hAnsi="Times New Roman" w:cs="Times New Roman"/>
          <w:sz w:val="24"/>
          <w:szCs w:val="24"/>
        </w:rPr>
        <w:t xml:space="preserve">Подготовила и выполнила: Агапова В.П., </w:t>
      </w:r>
    </w:p>
    <w:p w:rsidR="00575874" w:rsidRDefault="00575874" w:rsidP="0057587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Воспитатель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575874">
        <w:rPr>
          <w:rFonts w:ascii="Times New Roman" w:hAnsi="Times New Roman" w:cs="Times New Roman"/>
          <w:sz w:val="24"/>
          <w:szCs w:val="24"/>
        </w:rPr>
        <w:t>ысшей</w:t>
      </w:r>
      <w:proofErr w:type="gramEnd"/>
      <w:r w:rsidRPr="00575874">
        <w:rPr>
          <w:rFonts w:ascii="Times New Roman" w:hAnsi="Times New Roman" w:cs="Times New Roman"/>
          <w:sz w:val="24"/>
          <w:szCs w:val="24"/>
        </w:rPr>
        <w:t xml:space="preserve"> квалификационной </w:t>
      </w:r>
    </w:p>
    <w:p w:rsidR="00575874" w:rsidRPr="00575874" w:rsidRDefault="00575874" w:rsidP="001B659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5874">
        <w:rPr>
          <w:rFonts w:ascii="Times New Roman" w:hAnsi="Times New Roman" w:cs="Times New Roman"/>
          <w:sz w:val="24"/>
          <w:szCs w:val="24"/>
        </w:rPr>
        <w:t>категории</w:t>
      </w: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575874" w:rsidRDefault="00575874" w:rsidP="001B6594">
      <w:pPr>
        <w:pStyle w:val="a4"/>
        <w:jc w:val="right"/>
      </w:pPr>
    </w:p>
    <w:p w:rsidR="001B6594" w:rsidRPr="001B6594" w:rsidRDefault="001B6594" w:rsidP="001B6594">
      <w:pPr>
        <w:pStyle w:val="a4"/>
        <w:jc w:val="right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lastRenderedPageBreak/>
        <w:t>«Детство - каждодневное открытие</w:t>
      </w:r>
    </w:p>
    <w:p w:rsidR="001B6594" w:rsidRPr="001B6594" w:rsidRDefault="001B6594" w:rsidP="001B6594">
      <w:pPr>
        <w:pStyle w:val="a4"/>
        <w:jc w:val="center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       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мира и, поэтому надо делать так,</w:t>
      </w:r>
    </w:p>
    <w:p w:rsidR="001B6594" w:rsidRPr="001B6594" w:rsidRDefault="001B6594" w:rsidP="001B6594">
      <w:pPr>
        <w:pStyle w:val="a4"/>
        <w:jc w:val="center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     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чтобы оно стало, прежде всего,</w:t>
      </w:r>
    </w:p>
    <w:p w:rsidR="001B6594" w:rsidRPr="001B6594" w:rsidRDefault="001B6594" w:rsidP="001B6594">
      <w:pPr>
        <w:pStyle w:val="a4"/>
        <w:jc w:val="center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        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познанием человека и Отечества,</w:t>
      </w:r>
    </w:p>
    <w:p w:rsidR="001B6594" w:rsidRPr="001B6594" w:rsidRDefault="001B6594" w:rsidP="001B6594">
      <w:pPr>
        <w:pStyle w:val="a4"/>
        <w:jc w:val="center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их красоты и величия».</w:t>
      </w:r>
    </w:p>
    <w:p w:rsidR="001B6594" w:rsidRPr="001B6594" w:rsidRDefault="001B6594" w:rsidP="001B6594">
      <w:pPr>
        <w:pStyle w:val="a4"/>
        <w:jc w:val="right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В. А. Сухомлинский.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Россия всегда являлась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многонациональным государством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а регион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где на протяжении веков существовали народы разных языковых групп и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можно считать уникальной лабораторией поиска путей развития личности через взаимодействие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С раннего детства ребенок живет в родной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национальной среде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Cs/>
          <w:color w:val="111111"/>
          <w:sz w:val="24"/>
          <w:szCs w:val="24"/>
        </w:rPr>
        <w:t>«впитывая с молоком матери»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культуру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ценности и нравственные ориентиры, заложенные 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культуре народа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Взрослея, он сам становится представителем своего народа, хранителем и продолжателем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Изменившийся строй жизни, отсутствие идеологии существенно сказались на проблемах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воспитания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подрастающего поколения. В связи с этим остро возникла необходимость возрождения и развития уникальных духовных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национальных традиций и начал родной культуры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в духовно-нравственном,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культурном и патриотическом воспитании детей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Детский сад – это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поликультурный мир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где каждый ребенок, какой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национальности он ни был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является представителем своего мира,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Воспитывать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в детях толерантное отношение к другим народностям – одна из важных задач работы детского сада.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Мою группу, также посещают дети разных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 xml:space="preserve">национальностей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(русские, татары, удмурты, чуваши.</w:t>
      </w:r>
      <w:proofErr w:type="gramEnd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И я столкнулась с проблемой формирования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 межнациональных отношений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воспитанием у детей миролюбия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принятия и понимания других детей и взрослых, независимо от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национальной принадлежности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языка и других особенностей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Мне на помощь пришла проектная деятельность.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Проект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«Дружат дети на планете»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я реализовывала в течение 2-х лет.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  <w:u w:val="single"/>
        </w:rPr>
        <w:t>Актуальность проекта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: ознакомление детей дошкольного возраста с обычаями и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традициями народов Среднего Поволжья обусловлена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: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1. Недостаточно сформированными представлениями детей 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традициях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обычаях своего народа и народов Среднего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 xml:space="preserve">Поволжья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(русские, татары, чуваши, мордва)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2. Утратой подрастающим поколением привязанностей к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традициям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и обычаям не только своего народа.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3. Необходимостью формирования гражданской принадлежности, патриотических чувств, чувства принадлежности к мировому сообществу;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приобщение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к элементарным общепринятым нормам и правилам взаимоотношения со сверстниками независимо от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национальности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  <w:u w:val="single"/>
        </w:rPr>
        <w:t>Цель проекта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: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Дать детям знания о народах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их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культуре и традициях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Воспитывать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у детей любовь к малой Родине.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Способствовать развитию эмоциональной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восприимчивости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  <w:u w:val="single"/>
        </w:rPr>
        <w:t>Задачи проекта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: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Организация планомерной работы по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приобщению воспитанников к культуре и традициям народов 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Вызвать у детей интерес к познанию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 других национальностей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Формировать у детей умения реализовывать представления и знания 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традициях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, обычаях в разных видах деятельности.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Вызвать у родителей интерес к проблеме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приобщения детей к культуре народов Среднего 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Привлекать родителей к процессу проведения совместного досуга.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lastRenderedPageBreak/>
        <w:t>Решая задачу по ознакомлению с родным краем, я обратилась за помощью в детскую и центральную библиотеки, краеведческий музей города.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Первым этапом работы стала – организация развивающей среды. Основная задача, ставшая передо мной – не создание музейной обстановки, а возможность введения детей в особый самобытный мир путем его действенного познания.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В моей группе был организован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национально-региональный центр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, в котором содержится: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Государственная символика РТ и РФ;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методическая литература, знакомящая детей с историей,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культурой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искусством, трудом и бытом народов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куклы 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национальных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костюмах народов России, Татарстана, Башкирии, Удмуртии, Чувашии.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детская художественная литература, иллюстрации к сказкам Г. Тукая;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образцы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национальных блюд РТ и РФ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наборы открыток, о столицах - России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(Москва)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и Татарстана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(Казань)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альбомы: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«Столица России Москва»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«Столица РТ Казань»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«Мой Агрыз»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«История создания Чувашской </w:t>
      </w:r>
      <w:r w:rsidRPr="001B6594">
        <w:rPr>
          <w:rStyle w:val="15"/>
          <w:rFonts w:ascii="Times New Roman" w:hAnsi="Times New Roman" w:cs="Times New Roman"/>
          <w:b w:val="0"/>
          <w:i/>
          <w:iCs/>
          <w:color w:val="111111"/>
          <w:sz w:val="24"/>
          <w:szCs w:val="24"/>
        </w:rPr>
        <w:t>республики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«Города Башкирии»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«Природный, животный и растительный мир России и Среднего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»,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r w:rsidRPr="001B6594">
        <w:rPr>
          <w:rStyle w:val="15"/>
          <w:rFonts w:ascii="Times New Roman" w:hAnsi="Times New Roman" w:cs="Times New Roman"/>
          <w:b w:val="0"/>
          <w:i/>
          <w:iCs/>
          <w:color w:val="111111"/>
          <w:sz w:val="24"/>
          <w:szCs w:val="24"/>
        </w:rPr>
        <w:t>Национальные куклы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семейные фотоальбомы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«Мы разные – мы вместе»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</w:t>
      </w:r>
      <w:proofErr w:type="gram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>м</w:t>
      </w:r>
      <w:proofErr w:type="gramEnd"/>
      <w:r w:rsidRPr="001B6594">
        <w:rPr>
          <w:rFonts w:ascii="Times New Roman" w:hAnsi="Times New Roman" w:cs="Times New Roman"/>
          <w:color w:val="111111"/>
          <w:sz w:val="24"/>
          <w:szCs w:val="24"/>
        </w:rPr>
        <w:t>узыкальные народные инструменты, игрушки, образцы народного творчества, народные костюмы.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Мною был составлен комплексно-тематический план, в который вошли мероприятия, проводимые не только с детьми, но и с их семьями.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Разработаны конспекты образовательной деятельности с использованием практического материала. Многие из них были приурочены к конкретным событиям и праздникам народов Среднего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например: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«Вой 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кэллян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Гырон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Быдтон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«Яблок спас»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Чечы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спас»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Мульы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спас»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- </w:t>
      </w:r>
      <w:proofErr w:type="gram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>удмуртские</w:t>
      </w:r>
      <w:proofErr w:type="gramEnd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Навруз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«Сабантуй»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- татарские.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Выль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ар»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Агавайрен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</w:t>
      </w:r>
      <w:proofErr w:type="spellStart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Семык</w:t>
      </w:r>
      <w:proofErr w:type="spellEnd"/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- марийские.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Я познакомила детей с народными играми, народным календарем,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традициями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бытом, обычаями народов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Всё это способствовало развитию познавательных интересов у детей, формированию высокой нравственности,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воспитанию любви к Отечеству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уважению к предкам, интерес к самобытной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культуре народов 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  <w:r w:rsidRPr="001B6594">
        <w:rPr>
          <w:rFonts w:ascii="Times New Roman" w:hAnsi="Times New Roman" w:cs="Times New Roman"/>
          <w:iCs/>
          <w:color w:val="111111"/>
          <w:sz w:val="24"/>
          <w:szCs w:val="24"/>
        </w:rPr>
        <w:t>«Дела давно минувших дней, преданье старины глубокой…»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становятся ближе, понятнее ребенку.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Подвижные и дидактические игры помогли мне обогатить и закрепить знания детей о народах, проживающих 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Поволжье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, найти отличия и сходства истории и современности, обогатить речевой запас.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В моей группе проведение фольклорных праздников и развлечений совместно с родителями стало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традицией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Ежегодно, совместно с инструктором по физическому развитию, на улице проводим праздник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«Масленица»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Ведь издавна русские люди старались встречать, а особенно провожать Масленицу достойно, чтобы потом не жить весь год </w:t>
      </w:r>
      <w:r w:rsidRPr="001B6594">
        <w:rPr>
          <w:rFonts w:ascii="Times New Roman" w:hAnsi="Times New Roman" w:cs="Times New Roman"/>
          <w:iCs/>
          <w:color w:val="111111"/>
          <w:sz w:val="24"/>
          <w:szCs w:val="24"/>
        </w:rPr>
        <w:t>«в горькой беде»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Русская пословица говорит </w:t>
      </w:r>
      <w:r w:rsidRPr="001B6594">
        <w:rPr>
          <w:rFonts w:ascii="Times New Roman" w:hAnsi="Times New Roman" w:cs="Times New Roman"/>
          <w:iCs/>
          <w:color w:val="111111"/>
          <w:sz w:val="24"/>
          <w:szCs w:val="24"/>
        </w:rPr>
        <w:t>«Хоть с себя что заложи, а Масленицу проводи»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Летом, совместно с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воспитателями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по обучению детей татарскому языку, организуем татарский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 xml:space="preserve">национальный праздник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«Сабантуй»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</w:t>
      </w:r>
      <w:proofErr w:type="gram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Это целый день различных развлечений: танцы, песни, народные игры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«Бег с коромыслами»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«Бег с яйцами»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«Прыжки в мешках»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«Разбей горшок»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игры-соревнования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«Битва подушками»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«Перетягивание каната»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  <w:proofErr w:type="gramEnd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Чем больше на празднике сюрпризов, тем больше праздник соответствует главному назначению – порадовать детей. Насыщенность народного праздника творческими импровизациями, сюрпризными моментами стимулирует интерес детей, усиливает их впечатления и переживания, обогащает художественное и эстетическое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восприятие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. А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lastRenderedPageBreak/>
        <w:t xml:space="preserve">главное, обеспечивает естественное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приобщение детей к национальным традициям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, утверждает в их сознании фундаментальные духовные и эстетические ценности.</w:t>
      </w:r>
    </w:p>
    <w:p w:rsidR="001B6594" w:rsidRPr="001B6594" w:rsidRDefault="001B6594" w:rsidP="001B6594">
      <w:pPr>
        <w:pStyle w:val="a4"/>
        <w:ind w:left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Родители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воспитанников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являются активными участниками педагогического процесса, они принимают участие: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в украшении группы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(зала)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к народным праздникам;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в изготовлении атрибутов, пособий;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в пошиве народных костюмов;</w:t>
      </w:r>
    </w:p>
    <w:p w:rsidR="001B6594" w:rsidRPr="001B6594" w:rsidRDefault="001B6594" w:rsidP="001B6594">
      <w:pPr>
        <w:pStyle w:val="a4"/>
        <w:ind w:left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в выставках семейного творчества, смотрах-конкурсах развивающей среды, конкурсах, презентациях;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в совместных прогулках, экскурсиях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(в музей, детскую библиотеку)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в играх-соревнованиях, развлечениях, праздниках, играя различные роли.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В своей работе я преследовала главную цель – объединить в единую систему семью, детский сад, ближайшее социальное окружение,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воспитать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всем вместе толерантного и ответственного гражданина, любящего свой народ, свою Родину.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Результатами проводимой работы по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приобщению детей к культуре и традициям народов Поволжья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является положительная динамика показателей качества обучения и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воспитания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Воспитанники моей группы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: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знают свою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национальность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умеют наладить бесконфликтные отношения друг с другом, дружить;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проявляют интерес к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культуре своего народа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культуре других народов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активно используют в речи </w:t>
      </w:r>
      <w:proofErr w:type="spell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>потешки</w:t>
      </w:r>
      <w:proofErr w:type="spellEnd"/>
      <w:r w:rsidRPr="001B6594">
        <w:rPr>
          <w:rFonts w:ascii="Times New Roman" w:hAnsi="Times New Roman" w:cs="Times New Roman"/>
          <w:color w:val="111111"/>
          <w:sz w:val="24"/>
          <w:szCs w:val="24"/>
        </w:rPr>
        <w:t>, считалки, загадки;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умеют играть в народные подвижные игры, знают их названия;</w:t>
      </w:r>
    </w:p>
    <w:p w:rsidR="001B6594" w:rsidRPr="001B6594" w:rsidRDefault="001B6594" w:rsidP="001B6594">
      <w:pPr>
        <w:pStyle w:val="a4"/>
        <w:ind w:left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знают названия народных праздников, поют песни, исполняют частушки, читают стихи;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• используют атрибуты народной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в самостоятельной игровой деятельности;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• проявляют интерес и бережно относятся к предметам быта, произведениям народного творчества.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Созданная система педагогических условий обеспечила развитие творческих способностей детей,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приобщила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их к истокам народной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культуры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 Работать в этом направлении интересно и мне, и детям, и родителям.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Систематическая, комплексная работа по возрождению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 xml:space="preserve">национальных традиций через приобщение 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детей  дошкольного возраста к родным истокам позволила выявить следующую результативность: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- в группе созданы условия, обеспечивающие духовно-нравственное, патриотическое, социально-эмоциональное развитие детей;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- создана богатая предметно-развивающая среда;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- отработана система диагностической работы по выявлению знаний, умений и навыков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воспитанников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left="540" w:hanging="18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- повысилась мотивация к изучению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культурного наследия народов Поволжья у воспитанников и их родителей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- введено в </w:t>
      </w:r>
      <w:r w:rsidRPr="001B6594">
        <w:rPr>
          <w:rStyle w:val="15"/>
          <w:rFonts w:ascii="Times New Roman" w:hAnsi="Times New Roman" w:cs="Times New Roman"/>
          <w:b w:val="0"/>
          <w:color w:val="111111"/>
          <w:sz w:val="24"/>
          <w:szCs w:val="24"/>
        </w:rPr>
        <w:t>традиции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группы проведение народных праздников;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- налажена единая система взаимодействия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«ребёнок-педагог-родитель»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В толковом словаре русского языка В. </w:t>
      </w:r>
      <w:proofErr w:type="spell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>И.Даля</w:t>
      </w:r>
      <w:proofErr w:type="spellEnd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можно прочесть: </w:t>
      </w:r>
      <w:r w:rsidRPr="001B6594">
        <w:rPr>
          <w:rFonts w:ascii="Times New Roman" w:hAnsi="Times New Roman" w:cs="Times New Roman"/>
          <w:i/>
          <w:iCs/>
          <w:color w:val="111111"/>
          <w:sz w:val="24"/>
          <w:szCs w:val="24"/>
        </w:rPr>
        <w:t>«Лад – это мир, согласие, дружба, отсутствие вражды, порядок»</w:t>
      </w:r>
      <w:r w:rsidRPr="001B6594">
        <w:rPr>
          <w:rFonts w:ascii="Times New Roman" w:hAnsi="Times New Roman" w:cs="Times New Roman"/>
          <w:color w:val="111111"/>
          <w:sz w:val="24"/>
          <w:szCs w:val="24"/>
        </w:rPr>
        <w:t>. Как же не хватает нам всем этих качеств в современном, агрессивном мире. Как важно, чтобы наши дети были в ладу с собой, другими людьми, природой.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На Волге живу я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И песни слагаю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О счастье, не помня о зле.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И братьями всех я людей называю,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1B6594">
        <w:rPr>
          <w:rFonts w:ascii="Times New Roman" w:hAnsi="Times New Roman" w:cs="Times New Roman"/>
          <w:color w:val="111111"/>
          <w:sz w:val="24"/>
          <w:szCs w:val="24"/>
        </w:rPr>
        <w:t>Живущих</w:t>
      </w:r>
      <w:proofErr w:type="gramEnd"/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 на нашей земле.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lastRenderedPageBreak/>
        <w:t>Здесь с русскими рядом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Живут по соседству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Чуваши, татары, мордва.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И Волгу родную</w:t>
      </w:r>
    </w:p>
    <w:p w:rsidR="001B6594" w:rsidRPr="001B6594" w:rsidRDefault="001B6594" w:rsidP="001B6594">
      <w:pPr>
        <w:pStyle w:val="a4"/>
        <w:ind w:firstLine="360"/>
        <w:rPr>
          <w:rFonts w:ascii="Times New Roman" w:hAnsi="Times New Roman" w:cs="Times New Roman"/>
          <w:color w:val="111111"/>
          <w:sz w:val="24"/>
          <w:szCs w:val="24"/>
        </w:rPr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>Мы любим всем сердцем.</w:t>
      </w:r>
    </w:p>
    <w:p w:rsidR="001B6594" w:rsidRDefault="001B6594" w:rsidP="00575874">
      <w:pPr>
        <w:pStyle w:val="a4"/>
        <w:ind w:firstLine="360"/>
      </w:pPr>
      <w:r w:rsidRPr="001B6594">
        <w:rPr>
          <w:rFonts w:ascii="Times New Roman" w:hAnsi="Times New Roman" w:cs="Times New Roman"/>
          <w:color w:val="111111"/>
          <w:sz w:val="24"/>
          <w:szCs w:val="24"/>
        </w:rPr>
        <w:t xml:space="preserve">Здесь дружба народов жива.   </w:t>
      </w:r>
      <w:r w:rsidRPr="001B6594">
        <w:rPr>
          <w:rFonts w:ascii="Times New Roman" w:hAnsi="Times New Roman" w:cs="Times New Roman"/>
          <w:i/>
          <w:color w:val="111111"/>
          <w:sz w:val="24"/>
          <w:szCs w:val="24"/>
        </w:rPr>
        <w:t>Кувшинникова Е. В.</w:t>
      </w:r>
      <w:bookmarkStart w:id="0" w:name="_GoBack"/>
      <w:bookmarkEnd w:id="0"/>
      <w:r>
        <w:rPr>
          <w:color w:val="111111"/>
        </w:rPr>
        <w:t xml:space="preserve"> </w:t>
      </w:r>
    </w:p>
    <w:sectPr w:rsidR="001B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94"/>
    <w:rsid w:val="001B6594"/>
    <w:rsid w:val="00575874"/>
    <w:rsid w:val="00EC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94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1B6594"/>
    <w:pPr>
      <w:spacing w:line="240" w:lineRule="auto"/>
    </w:pPr>
    <w:rPr>
      <w:rFonts w:ascii="Times New Roman" w:hAnsi="Times New Roman"/>
    </w:rPr>
  </w:style>
  <w:style w:type="paragraph" w:styleId="a3">
    <w:name w:val="Normal (Web)"/>
    <w:basedOn w:val="a"/>
    <w:uiPriority w:val="99"/>
    <w:unhideWhenUsed/>
    <w:rsid w:val="001B6594"/>
    <w:pPr>
      <w:spacing w:line="240" w:lineRule="auto"/>
    </w:pPr>
    <w:rPr>
      <w:rFonts w:ascii="Times New Roman" w:hAnsi="Times New Roman"/>
    </w:rPr>
  </w:style>
  <w:style w:type="character" w:customStyle="1" w:styleId="15">
    <w:name w:val="15"/>
    <w:basedOn w:val="a0"/>
    <w:rsid w:val="001B6594"/>
    <w:rPr>
      <w:rFonts w:ascii="Calibri" w:hAnsi="Calibri" w:cs="Calibri" w:hint="default"/>
      <w:b/>
      <w:bCs/>
    </w:rPr>
  </w:style>
  <w:style w:type="paragraph" w:styleId="a4">
    <w:name w:val="No Spacing"/>
    <w:uiPriority w:val="1"/>
    <w:qFormat/>
    <w:rsid w:val="001B6594"/>
    <w:pPr>
      <w:spacing w:after="0" w:line="240" w:lineRule="auto"/>
    </w:pPr>
  </w:style>
  <w:style w:type="paragraph" w:customStyle="1" w:styleId="NoSpacing">
    <w:name w:val="No Spacing"/>
    <w:basedOn w:val="a"/>
    <w:rsid w:val="001B6594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94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1B6594"/>
    <w:pPr>
      <w:spacing w:line="240" w:lineRule="auto"/>
    </w:pPr>
    <w:rPr>
      <w:rFonts w:ascii="Times New Roman" w:hAnsi="Times New Roman"/>
    </w:rPr>
  </w:style>
  <w:style w:type="paragraph" w:styleId="a3">
    <w:name w:val="Normal (Web)"/>
    <w:basedOn w:val="a"/>
    <w:uiPriority w:val="99"/>
    <w:unhideWhenUsed/>
    <w:rsid w:val="001B6594"/>
    <w:pPr>
      <w:spacing w:line="240" w:lineRule="auto"/>
    </w:pPr>
    <w:rPr>
      <w:rFonts w:ascii="Times New Roman" w:hAnsi="Times New Roman"/>
    </w:rPr>
  </w:style>
  <w:style w:type="character" w:customStyle="1" w:styleId="15">
    <w:name w:val="15"/>
    <w:basedOn w:val="a0"/>
    <w:rsid w:val="001B6594"/>
    <w:rPr>
      <w:rFonts w:ascii="Calibri" w:hAnsi="Calibri" w:cs="Calibri" w:hint="default"/>
      <w:b/>
      <w:bCs/>
    </w:rPr>
  </w:style>
  <w:style w:type="paragraph" w:styleId="a4">
    <w:name w:val="No Spacing"/>
    <w:uiPriority w:val="1"/>
    <w:qFormat/>
    <w:rsid w:val="001B6594"/>
    <w:pPr>
      <w:spacing w:after="0" w:line="240" w:lineRule="auto"/>
    </w:pPr>
  </w:style>
  <w:style w:type="paragraph" w:customStyle="1" w:styleId="NoSpacing">
    <w:name w:val="No Spacing"/>
    <w:basedOn w:val="a"/>
    <w:rsid w:val="001B659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2022-02-09T10:14:00Z</dcterms:created>
  <dcterms:modified xsi:type="dcterms:W3CDTF">2022-02-09T10:29:00Z</dcterms:modified>
</cp:coreProperties>
</file>